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68" w:rsidRPr="00DC0768" w:rsidRDefault="00DC0768" w:rsidP="00DC0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68">
        <w:rPr>
          <w:rFonts w:ascii="Times New Roman" w:hAnsi="Times New Roman" w:cs="Times New Roman"/>
          <w:b/>
          <w:sz w:val="28"/>
          <w:szCs w:val="28"/>
        </w:rPr>
        <w:t>Витяг з Правил прийому 2022 КПІ ім. Ігоря Сікорського</w:t>
      </w:r>
    </w:p>
    <w:p w:rsidR="00DC0768" w:rsidRPr="00DC0768" w:rsidRDefault="00DC0768">
      <w:pPr>
        <w:rPr>
          <w:rFonts w:ascii="Times New Roman" w:hAnsi="Times New Roman" w:cs="Times New Roman"/>
          <w:sz w:val="28"/>
          <w:szCs w:val="28"/>
        </w:rPr>
      </w:pPr>
    </w:p>
    <w:p w:rsidR="00DC0768" w:rsidRDefault="00DC0768" w:rsidP="00DC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68">
        <w:rPr>
          <w:rFonts w:ascii="Times New Roman" w:hAnsi="Times New Roman" w:cs="Times New Roman"/>
          <w:sz w:val="28"/>
          <w:szCs w:val="28"/>
        </w:rPr>
        <w:t xml:space="preserve">5.11. Мотиваційні листи подаються всіма вступниками, які беруть участь у конкурсі для здобуття вищої освіти у передбачених Порядком прийому та цими Правилами випадках. </w:t>
      </w:r>
    </w:p>
    <w:p w:rsidR="00DC0768" w:rsidRDefault="00DC0768" w:rsidP="00DC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68">
        <w:rPr>
          <w:rFonts w:ascii="Times New Roman" w:hAnsi="Times New Roman" w:cs="Times New Roman"/>
          <w:sz w:val="28"/>
          <w:szCs w:val="28"/>
        </w:rPr>
        <w:t xml:space="preserve">Мотиваційний лист, який подається вступником для участі у конкурсі для здобуття ступеня вищої освіти в 2022 році в КПІ ім. Ігоря Сікорського, повинен містити такі обов’язкові складники: </w:t>
      </w:r>
    </w:p>
    <w:p w:rsidR="00DC0768" w:rsidRDefault="00DC0768" w:rsidP="00DC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68">
        <w:rPr>
          <w:rFonts w:ascii="Times New Roman" w:hAnsi="Times New Roman" w:cs="Times New Roman"/>
          <w:sz w:val="28"/>
          <w:szCs w:val="28"/>
        </w:rPr>
        <w:t xml:space="preserve">- обґрунтування вибору вступником КПІ ім. Ігоря Сікорського для здобуття вищої освіти; </w:t>
      </w:r>
    </w:p>
    <w:p w:rsidR="00DC0768" w:rsidRDefault="00DC0768" w:rsidP="00DC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68">
        <w:rPr>
          <w:rFonts w:ascii="Times New Roman" w:hAnsi="Times New Roman" w:cs="Times New Roman"/>
          <w:sz w:val="28"/>
          <w:szCs w:val="28"/>
        </w:rPr>
        <w:t xml:space="preserve">- бачення вступником власного майбутнього та внеску у розвиток суспільства після завершення навчання в КПІ ім. Ігоря Сікорського; </w:t>
      </w:r>
    </w:p>
    <w:p w:rsidR="00DC0768" w:rsidRDefault="00DC0768" w:rsidP="00DC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68">
        <w:rPr>
          <w:rFonts w:ascii="Times New Roman" w:hAnsi="Times New Roman" w:cs="Times New Roman"/>
          <w:sz w:val="28"/>
          <w:szCs w:val="28"/>
        </w:rPr>
        <w:t xml:space="preserve">- виклад попередніх здобутків вступника (участь та перемоги у конкурсах, олімпіадах, інших освітніх та професійних заходах; наявність досягнень у навчанні у системі </w:t>
      </w:r>
      <w:proofErr w:type="spellStart"/>
      <w:r w:rsidRPr="00DC0768">
        <w:rPr>
          <w:rFonts w:ascii="Times New Roman" w:hAnsi="Times New Roman" w:cs="Times New Roman"/>
          <w:sz w:val="28"/>
          <w:szCs w:val="28"/>
        </w:rPr>
        <w:t>доуніверситетської</w:t>
      </w:r>
      <w:proofErr w:type="spellEnd"/>
      <w:r w:rsidRPr="00DC0768">
        <w:rPr>
          <w:rFonts w:ascii="Times New Roman" w:hAnsi="Times New Roman" w:cs="Times New Roman"/>
          <w:sz w:val="28"/>
          <w:szCs w:val="28"/>
        </w:rPr>
        <w:t xml:space="preserve"> підготовки КПІ ім. Ігоря Сікорського (для вступників на навчання для здобуття ступеня бакалавра); наявність публікацій (за наявності) з повним бібліографічним описом та посиланнями, наявність патентів та авторських </w:t>
      </w:r>
      <w:proofErr w:type="spellStart"/>
      <w:r w:rsidRPr="00DC0768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DC0768">
        <w:rPr>
          <w:rFonts w:ascii="Times New Roman" w:hAnsi="Times New Roman" w:cs="Times New Roman"/>
          <w:sz w:val="28"/>
          <w:szCs w:val="28"/>
        </w:rPr>
        <w:t xml:space="preserve"> (за наявності), волонтерська діяльність або інші здобутки, про які вступник виявив бажання повідомити та які вплинули на його вибір КПІ ім. Ігоря Сікорського для здобуття вищої освіти, допоможуть у навчанні або потребують розвитку в закладі вищої освіти);</w:t>
      </w:r>
    </w:p>
    <w:p w:rsidR="00DC0768" w:rsidRDefault="00DC0768" w:rsidP="00DC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68">
        <w:rPr>
          <w:rFonts w:ascii="Times New Roman" w:hAnsi="Times New Roman" w:cs="Times New Roman"/>
          <w:sz w:val="28"/>
          <w:szCs w:val="28"/>
        </w:rPr>
        <w:t xml:space="preserve">- ім’я та прізвище вступника. </w:t>
      </w:r>
    </w:p>
    <w:p w:rsidR="00DC0768" w:rsidRDefault="00DC0768" w:rsidP="00DC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0768">
        <w:rPr>
          <w:rFonts w:ascii="Times New Roman" w:hAnsi="Times New Roman" w:cs="Times New Roman"/>
          <w:sz w:val="28"/>
          <w:szCs w:val="28"/>
        </w:rPr>
        <w:t xml:space="preserve">Загальний обсяг мотиваційного листа для вступників для здобуття вищої освіти не має перевищувати 4 тисячі знаків (без врахування пробілів). </w:t>
      </w:r>
    </w:p>
    <w:p w:rsidR="00DC0768" w:rsidRDefault="00DC0768" w:rsidP="00DC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68">
        <w:rPr>
          <w:rFonts w:ascii="Times New Roman" w:hAnsi="Times New Roman" w:cs="Times New Roman"/>
          <w:sz w:val="28"/>
          <w:szCs w:val="28"/>
        </w:rPr>
        <w:t xml:space="preserve">Мотиваційний лист подається українською мовою з дотриманням норм чинного Правопису та мовностилістичних особливостей сучасної української літературної мови. </w:t>
      </w:r>
    </w:p>
    <w:p w:rsidR="00DC0768" w:rsidRDefault="00DC0768" w:rsidP="00DC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68">
        <w:rPr>
          <w:rFonts w:ascii="Times New Roman" w:hAnsi="Times New Roman" w:cs="Times New Roman"/>
          <w:sz w:val="28"/>
          <w:szCs w:val="28"/>
        </w:rPr>
        <w:t xml:space="preserve">Не дозволяється використання </w:t>
      </w:r>
      <w:proofErr w:type="spellStart"/>
      <w:r w:rsidRPr="00DC0768">
        <w:rPr>
          <w:rFonts w:ascii="Times New Roman" w:hAnsi="Times New Roman" w:cs="Times New Roman"/>
          <w:sz w:val="28"/>
          <w:szCs w:val="28"/>
        </w:rPr>
        <w:t>варваризмів</w:t>
      </w:r>
      <w:proofErr w:type="spellEnd"/>
      <w:r w:rsidRPr="00DC0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768">
        <w:rPr>
          <w:rFonts w:ascii="Times New Roman" w:hAnsi="Times New Roman" w:cs="Times New Roman"/>
          <w:sz w:val="28"/>
          <w:szCs w:val="28"/>
        </w:rPr>
        <w:t>сленгових</w:t>
      </w:r>
      <w:proofErr w:type="spellEnd"/>
      <w:r w:rsidRPr="00DC0768">
        <w:rPr>
          <w:rFonts w:ascii="Times New Roman" w:hAnsi="Times New Roman" w:cs="Times New Roman"/>
          <w:sz w:val="28"/>
          <w:szCs w:val="28"/>
        </w:rPr>
        <w:t xml:space="preserve"> одиниць, </w:t>
      </w:r>
      <w:proofErr w:type="spellStart"/>
      <w:r w:rsidRPr="00DC0768">
        <w:rPr>
          <w:rFonts w:ascii="Times New Roman" w:hAnsi="Times New Roman" w:cs="Times New Roman"/>
          <w:sz w:val="28"/>
          <w:szCs w:val="28"/>
        </w:rPr>
        <w:t>табуйованої</w:t>
      </w:r>
      <w:proofErr w:type="spellEnd"/>
      <w:r w:rsidRPr="00DC0768">
        <w:rPr>
          <w:rFonts w:ascii="Times New Roman" w:hAnsi="Times New Roman" w:cs="Times New Roman"/>
          <w:sz w:val="28"/>
          <w:szCs w:val="28"/>
        </w:rPr>
        <w:t xml:space="preserve"> лексики. </w:t>
      </w:r>
    </w:p>
    <w:p w:rsidR="004252F6" w:rsidRPr="00DC0768" w:rsidRDefault="00DC0768" w:rsidP="00DC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68">
        <w:rPr>
          <w:rFonts w:ascii="Times New Roman" w:hAnsi="Times New Roman" w:cs="Times New Roman"/>
          <w:sz w:val="28"/>
          <w:szCs w:val="28"/>
        </w:rPr>
        <w:t xml:space="preserve">У мотиваційному листі не можуть міститись оціночні судження стосовно інших вступників та образливі для будь-яких представників суспільства висловлювання (сепаратизм, екстремізм, ксенофобія, </w:t>
      </w:r>
      <w:proofErr w:type="spellStart"/>
      <w:r w:rsidRPr="00DC0768">
        <w:rPr>
          <w:rFonts w:ascii="Times New Roman" w:hAnsi="Times New Roman" w:cs="Times New Roman"/>
          <w:sz w:val="28"/>
          <w:szCs w:val="28"/>
        </w:rPr>
        <w:t>гомофобія</w:t>
      </w:r>
      <w:proofErr w:type="spellEnd"/>
      <w:r w:rsidRPr="00DC0768">
        <w:rPr>
          <w:rFonts w:ascii="Times New Roman" w:hAnsi="Times New Roman" w:cs="Times New Roman"/>
          <w:sz w:val="28"/>
          <w:szCs w:val="28"/>
        </w:rPr>
        <w:t xml:space="preserve"> тощо).</w:t>
      </w:r>
    </w:p>
    <w:sectPr w:rsidR="004252F6" w:rsidRPr="00DC07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C8"/>
    <w:rsid w:val="004252F6"/>
    <w:rsid w:val="00DC0768"/>
    <w:rsid w:val="00F3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26C7-1AB4-45EF-8054-13427C55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1219</Words>
  <Characters>695</Characters>
  <Application>Microsoft Office Word</Application>
  <DocSecurity>0</DocSecurity>
  <Lines>5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2022-06-06T07:43:00Z</dcterms:created>
  <dcterms:modified xsi:type="dcterms:W3CDTF">2022-06-06T07:50:00Z</dcterms:modified>
</cp:coreProperties>
</file>